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219825" cy="838200"/>
            <wp:effectExtent l="19050" t="0" r="9525" b="0"/>
            <wp:docPr id="1" name="Рисунок 1" descr="D:\MoldLex\DataLex\Legi_Rus\LP\A91\gparlam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oldLex\DataLex\Legi_Rus\LP\A91\gparlamen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 А К О Н </w:t>
      </w:r>
    </w:p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Декларации о независимости Республики Молдова </w:t>
      </w:r>
    </w:p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 691-XII от 27.08.91 </w:t>
      </w:r>
    </w:p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22375F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Монитор N 11-12/103 от 30.12.1991</w:t>
      </w:r>
    </w:p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r w:rsidRPr="0022375F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 </w:t>
      </w:r>
    </w:p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b/>
          <w:bCs/>
          <w:sz w:val="24"/>
          <w:szCs w:val="24"/>
        </w:rPr>
        <w:t>* * *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Парламент Республики Молдова п о с т а н о в л я е т: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1. Утвердить Декларацию о независимости Республики Молдова (прилагается).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2. Настоящий Закон вступает в силу с момента принятия.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7500" w:type="dxa"/>
        <w:tblCellSpacing w:w="15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6"/>
        <w:gridCol w:w="2634"/>
      </w:tblGrid>
      <w:tr w:rsidR="0022375F" w:rsidRPr="0022375F" w:rsidTr="0022375F">
        <w:trPr>
          <w:gridAfter w:val="1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375F" w:rsidRPr="0022375F" w:rsidRDefault="0022375F" w:rsidP="00223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23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ПРЕЗИДЕНТ </w:t>
            </w:r>
          </w:p>
        </w:tc>
      </w:tr>
      <w:tr w:rsidR="0022375F" w:rsidRPr="0022375F" w:rsidTr="0022375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375F" w:rsidRPr="0022375F" w:rsidRDefault="0022375F" w:rsidP="00223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23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РЕСПУБЛИКИ МОЛДОВА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375F" w:rsidRPr="0022375F" w:rsidRDefault="0022375F" w:rsidP="00223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23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Мирча СНЕГУР</w:t>
            </w:r>
          </w:p>
        </w:tc>
      </w:tr>
      <w:tr w:rsidR="0022375F" w:rsidRPr="0022375F" w:rsidTr="0022375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375F" w:rsidRPr="0022375F" w:rsidRDefault="0022375F" w:rsidP="00223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23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  <w:p w:rsidR="0022375F" w:rsidRPr="0022375F" w:rsidRDefault="0022375F" w:rsidP="00223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23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гор.Кишинев, 27 августа 1991 г. </w:t>
            </w:r>
          </w:p>
        </w:tc>
        <w:tc>
          <w:tcPr>
            <w:tcW w:w="0" w:type="auto"/>
            <w:vAlign w:val="center"/>
            <w:hideMark/>
          </w:tcPr>
          <w:p w:rsidR="0022375F" w:rsidRPr="0022375F" w:rsidRDefault="0022375F" w:rsidP="00223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75F" w:rsidRPr="0022375F" w:rsidTr="0022375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375F" w:rsidRPr="0022375F" w:rsidRDefault="0022375F" w:rsidP="00223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237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 691-XII. </w:t>
            </w:r>
          </w:p>
        </w:tc>
        <w:tc>
          <w:tcPr>
            <w:tcW w:w="0" w:type="auto"/>
            <w:vAlign w:val="center"/>
            <w:hideMark/>
          </w:tcPr>
          <w:p w:rsidR="0022375F" w:rsidRPr="0022375F" w:rsidRDefault="0022375F" w:rsidP="002237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 Е К Л А Р А Ц И Я </w:t>
      </w:r>
    </w:p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b/>
          <w:bCs/>
          <w:sz w:val="24"/>
          <w:szCs w:val="24"/>
        </w:rPr>
        <w:t>О НЕЗАВИСИМОСТИ РЕСПУБЛИКИ МОЛДОВА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ПАРЛАМЕНТ РЕСПУБЛИКИ МОЛДОВА, образованный в результате свободных и демократических выборов,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ПРИНИМАЯ ВО ВНИМАНИЕ тысячелетнее прошлое нашего народа и его непрерывную государственность в историческом и этническом пространстве его национального становления;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СЧИТАЯ акты расчленения национальной территории 1775 и 1812 годов противоречащими историческому и национальному праву и юридическому статусу Молдавского княжества и аннулированными всем историческим развитием и свободным волеизъявлением населения Бессарабии и Буковины;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ПОДЧЕРКИВАЯ, что издавна населенное молдованами Заднестровье является составной частью исторической и этнической территории нашего народа;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УЧИТЫВАЯ, что парламенты многих государств в своих декларациях считают соглашение, заключенное 23 августа 1939 года между Правительством СССР и Правительством Германии, недействительным с самого начала и требуют ликвидации его политико-правовых последствий, что отмечено и Международной конференцией "Пакт Молотова - Риббентропа и его последствия для Бессарабии" в Кишиневской декларации, принятой 28 июня 1991 года;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ПОДЧЕРКИВАЯ, что, не спросив население Бессарабии, севера Буковины и области Херца, насильственно захваченных 28 июня 1940 года, а также население Молдавской АССР (Заднестровья), образованной 12 октября 1924 года, Верховный Совет СССР, даже в нарушение своих конституционных полномочий, принял 2 августа 1940 года Закон СССР "Об образовании союзной Молдавской ССР" - нормативные акты, которыми попытались оправдать, при отсутствии какого-либо реального правового обоснования, расчленение этих территорий и принадлежность новой республики СССР;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НАПОМИНАЯ, что в последние годы демократическое движение за национальное освобождение населения Республики Молдова еще раз подтвердило его стремление к свободе, независимости и национальному единству, выраженное в заключительных документах Великих Национальных Собраний, состоявшихся в Кишиневе 27 августа 1989 </w:t>
      </w:r>
      <w:r w:rsidRPr="0022375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года, 16 декабря 1990 года и 27 августа 1991 года, в законах и постановлениях Парламента Республики Молдова о провозглашении румынского языка государственным и о возврате ему латинского алфавита от 31 августа 1989 года, о Государственном флаге от 27 апреля 1990 года, о Государственном гербе от 3 ноября 1990 года и об изменении официального названия государства от 23 мая 1991 года;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ИСХОДЯ из Декларации о суверенитете Республики Молдова, принятой Парламентом 23 июня 1990 года, и того, что население Республики Молдова, осуществляя свое суверенное право, не участвовало 17 марта 1991 года, несмотря на оказанное государственными органами СССР давление, в референдуме о сохранении СССР;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УЧИТЫВАЯ необратимость происходящих в Европе и а мире процессов демократизации, утверждения свободы, независимости и национального единства, становления правовых государств и перехода к рыночной экономике;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ПОДВЕРЖДАЯ равноправие народов и их право на самоопределение согласно Хартии ООН, Хельсинкскому заключительному акту и нормам международного права;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СЧИТАЯ, в силу всего вышеизложенного, что пробил великий час свершения акта справедливости в соответствии с историей нашего народа, нормами морали и международного права, на основе права народов на самоопределение, от имени всего населения Республики Молдова и перед всем миром торжественно </w:t>
      </w:r>
    </w:p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b/>
          <w:bCs/>
          <w:sz w:val="24"/>
          <w:szCs w:val="24"/>
        </w:rPr>
        <w:t>П Р О В О З Г Л А Ш А Е Т :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РЕСПУБЛИКА МОЛДОВА - СУВЕРЕННОЕ, НЕЗАВИСИМОЕ И ДЕМОКРАТИЧКСКОЕ ГОСУДАРСТВО, МОГУЩЕЕ СВОБОДНО, БЕЗ ВМЕШАТЕЛЬСТВА ИЗВНЕ РЕШАТЬ СВОЕ НАСТОЯЩИЕ И БУДУЩЕЕ В СООТВЕТСТВИИ С ИДЕАЛАМИ И СВЯТЫМИ УСТРЕМЛЕНИЯМИ НАРОДА В ИСТОРИЧЕСКОМ И ЭТНИЧЕСКОМ ПРОСТРАНСТВЕ ЕГО НАЦИОНАЛЬНОГО СТАНОВЛЕНИЯ.  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В качестве СУВЕРЕННОГО И НЕЗАВИСИМОГО ГОСУДАРСТВА РЕСПУБЛИКА МОЛДОВА: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ПРОСИТ все государства и правительства мира признать ее независимость так, как она была провозглашена свободно избранным Парламентом республики, и выражает желание установить политические, экономические, культурные и иные связи, представляющие взаимный интерес, с европейским государствами, со всеми странами мира, будучи готовой установить дипломатические отношения с ними в соответствии с нормами международного права и существующей в мире практикой в этой области;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ОБРАЩАЕТСЯ к Организации Объединенных Наций с просьбой принять ее полноправным членом всемирной организации и ее специализированных агентств;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ОБЬЯВЛЯЕТ о своей готовности присоединиться к Хельсинкскому заключительному акту и Парижской хартии для новой Европы и просит также быть допущенной на равных правах на Конференцию по безопасности и сотрудничеству в Европе и к ее механизмам;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ТРЕБУЕТ от Правительства Союза Советских Социалистических Республик начать переговоры с Правительством Республики Молдова о прекращении незаконного состояния ее окупации и вывести советские войска с национальной территории Республики Молдова;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ПОСТАНОВЛЯЕТ применять на всей своей территории только Конституцию, законы и другие нормативные акты, принятые законно образованными органами Республики Молдова;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ГАРАНТИРУЕТ осуществление социальных, экономических, культурных прав и политических свобод всем гражданам Республики Молдова, включая лиц, принадлежащих к национальным, этническим, языковым и религиозным группам в соответствии с положениями Хельсинкского заключительного акта и принятых впоследствии документов, Парижской хартии для новой Европы. </w:t>
      </w:r>
    </w:p>
    <w:p w:rsidR="0022375F" w:rsidRPr="0022375F" w:rsidRDefault="0022375F" w:rsidP="00223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t xml:space="preserve">Да поможет нам БОГ!   </w:t>
      </w:r>
    </w:p>
    <w:p w:rsidR="0022375F" w:rsidRPr="0022375F" w:rsidRDefault="0022375F" w:rsidP="002237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75F">
        <w:rPr>
          <w:rFonts w:ascii="Times New Roman" w:eastAsia="Times New Roman" w:hAnsi="Times New Roman" w:cs="Times New Roman"/>
          <w:sz w:val="24"/>
          <w:szCs w:val="24"/>
        </w:rPr>
        <w:lastRenderedPageBreak/>
        <w:t>Принята Парламентом Республики Молдова в Кишиневе 27 августа 1991 года.</w:t>
      </w:r>
    </w:p>
    <w:p w:rsidR="00086575" w:rsidRDefault="0022375F" w:rsidP="0022375F">
      <w:r w:rsidRPr="0022375F">
        <w:rPr>
          <w:rFonts w:ascii="Tahoma" w:eastAsia="Times New Roman" w:hAnsi="Tahoma" w:cs="Tahoma"/>
          <w:sz w:val="18"/>
          <w:szCs w:val="18"/>
        </w:rPr>
        <w:br/>
        <w:t>__________</w:t>
      </w:r>
      <w:r w:rsidRPr="0022375F">
        <w:rPr>
          <w:rFonts w:ascii="Tahoma" w:eastAsia="Times New Roman" w:hAnsi="Tahoma" w:cs="Tahoma"/>
          <w:sz w:val="18"/>
          <w:szCs w:val="18"/>
        </w:rPr>
        <w:br/>
        <w:t>Законы Республики Молдова</w:t>
      </w:r>
      <w:r w:rsidRPr="0022375F">
        <w:rPr>
          <w:rFonts w:ascii="Tahoma" w:eastAsia="Times New Roman" w:hAnsi="Tahoma" w:cs="Tahoma"/>
          <w:sz w:val="18"/>
          <w:szCs w:val="18"/>
        </w:rPr>
        <w:br/>
        <w:t xml:space="preserve">691/27.08.91 Закон о Декларации о независимости Республики Молдова </w:t>
      </w:r>
      <w:r w:rsidRPr="0022375F">
        <w:rPr>
          <w:rFonts w:ascii="Tahoma" w:eastAsia="Times New Roman" w:hAnsi="Tahoma" w:cs="Tahoma"/>
          <w:i/>
          <w:iCs/>
          <w:sz w:val="18"/>
          <w:szCs w:val="18"/>
        </w:rPr>
        <w:t>//Монитор 11-12/103, 30.12.1991</w:t>
      </w:r>
    </w:p>
    <w:sectPr w:rsidR="00086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2375F"/>
    <w:rsid w:val="00086575"/>
    <w:rsid w:val="00223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375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t">
    <w:name w:val="tt"/>
    <w:basedOn w:val="a"/>
    <w:rsid w:val="0022375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b">
    <w:name w:val="pb"/>
    <w:basedOn w:val="a"/>
    <w:rsid w:val="0022375F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rsid w:val="0022375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n">
    <w:name w:val="cn"/>
    <w:basedOn w:val="a"/>
    <w:rsid w:val="0022375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">
    <w:name w:val="cb"/>
    <w:basedOn w:val="a"/>
    <w:rsid w:val="0022375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3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37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892</Words>
  <Characters>5086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3</cp:revision>
  <dcterms:created xsi:type="dcterms:W3CDTF">2008-03-13T19:40:00Z</dcterms:created>
  <dcterms:modified xsi:type="dcterms:W3CDTF">2008-03-13T19:40:00Z</dcterms:modified>
</cp:coreProperties>
</file>